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3AB7" w14:textId="125E956A" w:rsidR="006A737A" w:rsidRDefault="00CD7401" w:rsidP="00CD7401">
      <w:pPr>
        <w:pStyle w:val="1"/>
      </w:pPr>
      <w:r w:rsidRPr="00CD7401">
        <w:t xml:space="preserve">ПЛАН МЕРОПРИЯТИЙ </w:t>
      </w:r>
      <w:r w:rsidR="0076390E">
        <w:t xml:space="preserve">АКИТ РФ </w:t>
      </w:r>
      <w:r w:rsidRPr="00CD7401">
        <w:t xml:space="preserve">НА 2023 </w:t>
      </w:r>
      <w:r w:rsidR="003848C0">
        <w:t>г</w:t>
      </w:r>
      <w:r w:rsidRPr="00CD7401"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4740"/>
        <w:gridCol w:w="2153"/>
        <w:gridCol w:w="1742"/>
      </w:tblGrid>
      <w:tr w:rsidR="00CD7401" w14:paraId="21C0407B" w14:textId="77777777" w:rsidTr="00D33AC6">
        <w:tc>
          <w:tcPr>
            <w:tcW w:w="704" w:type="dxa"/>
            <w:vAlign w:val="center"/>
          </w:tcPr>
          <w:p w14:paraId="21D76200" w14:textId="094E949F" w:rsidR="00CD7401" w:rsidRPr="00D33AC6" w:rsidRDefault="00CD7401" w:rsidP="00D33AC6">
            <w:pPr>
              <w:spacing w:before="60" w:after="60"/>
              <w:ind w:firstLine="0"/>
              <w:jc w:val="center"/>
              <w:rPr>
                <w:b/>
                <w:bCs/>
              </w:rPr>
            </w:pPr>
            <w:r w:rsidRPr="00D33AC6">
              <w:rPr>
                <w:b/>
                <w:bCs/>
              </w:rPr>
              <w:t>№ п/п</w:t>
            </w:r>
          </w:p>
        </w:tc>
        <w:tc>
          <w:tcPr>
            <w:tcW w:w="4740" w:type="dxa"/>
            <w:vAlign w:val="center"/>
          </w:tcPr>
          <w:p w14:paraId="5ED765AD" w14:textId="09E0258C" w:rsidR="00CD7401" w:rsidRPr="00D33AC6" w:rsidRDefault="00CD7401" w:rsidP="00D33AC6">
            <w:pPr>
              <w:spacing w:before="60" w:after="60"/>
              <w:ind w:firstLine="0"/>
              <w:jc w:val="center"/>
              <w:rPr>
                <w:b/>
                <w:bCs/>
              </w:rPr>
            </w:pPr>
            <w:r w:rsidRPr="00D33AC6">
              <w:rPr>
                <w:b/>
                <w:bCs/>
              </w:rPr>
              <w:t>Мероприятие</w:t>
            </w:r>
          </w:p>
        </w:tc>
        <w:tc>
          <w:tcPr>
            <w:tcW w:w="2153" w:type="dxa"/>
            <w:vAlign w:val="center"/>
          </w:tcPr>
          <w:p w14:paraId="08648939" w14:textId="3DFD0F79" w:rsidR="00CD7401" w:rsidRPr="00D33AC6" w:rsidRDefault="00CD7401" w:rsidP="00D33AC6">
            <w:pPr>
              <w:spacing w:before="60" w:after="60"/>
              <w:ind w:firstLine="0"/>
              <w:jc w:val="center"/>
              <w:rPr>
                <w:b/>
                <w:bCs/>
              </w:rPr>
            </w:pPr>
            <w:r w:rsidRPr="00D33AC6">
              <w:rPr>
                <w:b/>
                <w:bCs/>
              </w:rPr>
              <w:t>Место</w:t>
            </w:r>
          </w:p>
        </w:tc>
        <w:tc>
          <w:tcPr>
            <w:tcW w:w="1742" w:type="dxa"/>
            <w:vAlign w:val="center"/>
          </w:tcPr>
          <w:p w14:paraId="13F10E5A" w14:textId="6AE94C1C" w:rsidR="00CD7401" w:rsidRPr="00D33AC6" w:rsidRDefault="00CD7401" w:rsidP="00D33AC6">
            <w:pPr>
              <w:spacing w:before="60" w:after="60"/>
              <w:ind w:firstLine="0"/>
              <w:jc w:val="center"/>
              <w:rPr>
                <w:b/>
                <w:bCs/>
              </w:rPr>
            </w:pPr>
            <w:r w:rsidRPr="00D33AC6">
              <w:rPr>
                <w:b/>
                <w:bCs/>
              </w:rPr>
              <w:t>Дата</w:t>
            </w:r>
          </w:p>
        </w:tc>
      </w:tr>
      <w:tr w:rsidR="00905F94" w14:paraId="2F715EDA" w14:textId="77777777" w:rsidTr="00D33AC6">
        <w:tc>
          <w:tcPr>
            <w:tcW w:w="704" w:type="dxa"/>
            <w:vAlign w:val="center"/>
          </w:tcPr>
          <w:p w14:paraId="6776617C" w14:textId="4D487DF8" w:rsidR="00905F94" w:rsidRPr="00D33AC6" w:rsidRDefault="00905F94" w:rsidP="00905F94">
            <w:pPr>
              <w:spacing w:after="60"/>
              <w:ind w:firstLine="0"/>
              <w:jc w:val="center"/>
              <w:rPr>
                <w:rFonts w:cs="Times New Roman"/>
                <w:lang w:val="en-GB"/>
              </w:rPr>
            </w:pPr>
            <w:r w:rsidRPr="00D33AC6">
              <w:rPr>
                <w:rFonts w:cs="Times New Roman"/>
              </w:rPr>
              <w:t>1</w:t>
            </w:r>
            <w:r w:rsidRPr="00D33AC6">
              <w:rPr>
                <w:rFonts w:cs="Times New Roman"/>
                <w:lang w:val="en-GB"/>
              </w:rPr>
              <w:t>.</w:t>
            </w:r>
          </w:p>
        </w:tc>
        <w:tc>
          <w:tcPr>
            <w:tcW w:w="4740" w:type="dxa"/>
            <w:vAlign w:val="center"/>
          </w:tcPr>
          <w:p w14:paraId="4386B1BB" w14:textId="697EAAEB" w:rsidR="00905F94" w:rsidRPr="00D33AC6" w:rsidRDefault="00905F94" w:rsidP="008402CD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>Вебинар по методологии создания технопарков в сфере радиоэлектронной промышленности</w:t>
            </w:r>
          </w:p>
        </w:tc>
        <w:tc>
          <w:tcPr>
            <w:tcW w:w="2153" w:type="dxa"/>
            <w:vAlign w:val="center"/>
          </w:tcPr>
          <w:p w14:paraId="215D2B0D" w14:textId="71DBDF16" w:rsidR="00905F94" w:rsidRPr="00D33AC6" w:rsidRDefault="00905F94" w:rsidP="00905F94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 xml:space="preserve">в формате ВКС </w:t>
            </w:r>
          </w:p>
        </w:tc>
        <w:tc>
          <w:tcPr>
            <w:tcW w:w="1742" w:type="dxa"/>
            <w:vAlign w:val="center"/>
          </w:tcPr>
          <w:p w14:paraId="0E495C94" w14:textId="1B0A48B7" w:rsidR="00905F94" w:rsidRPr="00D33AC6" w:rsidRDefault="00905F94" w:rsidP="00905F94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февраль</w:t>
            </w:r>
          </w:p>
        </w:tc>
      </w:tr>
      <w:tr w:rsidR="00905F94" w14:paraId="31FD6A6B" w14:textId="77777777" w:rsidTr="00D33AC6">
        <w:tc>
          <w:tcPr>
            <w:tcW w:w="704" w:type="dxa"/>
            <w:vAlign w:val="center"/>
          </w:tcPr>
          <w:p w14:paraId="2B5096CE" w14:textId="60E39D42" w:rsidR="00905F94" w:rsidRPr="00D33AC6" w:rsidRDefault="00905F94" w:rsidP="00905F94">
            <w:pPr>
              <w:spacing w:after="60"/>
              <w:ind w:firstLine="0"/>
              <w:jc w:val="center"/>
              <w:rPr>
                <w:rFonts w:cs="Times New Roman"/>
                <w:lang w:val="en-GB"/>
              </w:rPr>
            </w:pPr>
            <w:r w:rsidRPr="00D33AC6">
              <w:rPr>
                <w:rFonts w:cs="Times New Roman"/>
              </w:rPr>
              <w:t>2.</w:t>
            </w:r>
          </w:p>
        </w:tc>
        <w:tc>
          <w:tcPr>
            <w:tcW w:w="4740" w:type="dxa"/>
            <w:vAlign w:val="center"/>
          </w:tcPr>
          <w:p w14:paraId="4DB62CDC" w14:textId="3A6FCF77" w:rsidR="00905F94" w:rsidRPr="00D33AC6" w:rsidRDefault="00905F94" w:rsidP="008402CD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>Вебинар на тему</w:t>
            </w:r>
            <w:r w:rsidR="00F06766" w:rsidRPr="00D33AC6">
              <w:rPr>
                <w:rFonts w:cs="Times New Roman"/>
              </w:rPr>
              <w:t xml:space="preserve">: </w:t>
            </w:r>
            <w:r w:rsidR="003848C0" w:rsidRPr="00D33AC6">
              <w:rPr>
                <w:rFonts w:cs="Times New Roman"/>
              </w:rPr>
              <w:t>«Р</w:t>
            </w:r>
            <w:r w:rsidRPr="00D33AC6">
              <w:rPr>
                <w:rFonts w:cs="Times New Roman"/>
              </w:rPr>
              <w:t>азъяснени</w:t>
            </w:r>
            <w:r w:rsidR="003848C0" w:rsidRPr="00D33AC6">
              <w:rPr>
                <w:rFonts w:cs="Times New Roman"/>
              </w:rPr>
              <w:t>е</w:t>
            </w:r>
            <w:r w:rsidRPr="00D33AC6">
              <w:rPr>
                <w:rFonts w:cs="Times New Roman"/>
              </w:rPr>
              <w:t xml:space="preserve"> положений новой редакции ПП РФ </w:t>
            </w:r>
            <w:r w:rsidR="00F65283" w:rsidRPr="00D33AC6">
              <w:rPr>
                <w:rFonts w:cs="Times New Roman"/>
              </w:rPr>
              <w:t>от 3</w:t>
            </w:r>
            <w:r w:rsidR="00A527F9" w:rsidRPr="00D33AC6">
              <w:rPr>
                <w:rFonts w:cs="Times New Roman"/>
              </w:rPr>
              <w:t>1</w:t>
            </w:r>
            <w:r w:rsidR="00F65283" w:rsidRPr="00D33AC6">
              <w:rPr>
                <w:rFonts w:cs="Times New Roman"/>
              </w:rPr>
              <w:t xml:space="preserve">.07.2015 </w:t>
            </w:r>
            <w:r w:rsidRPr="00D33AC6">
              <w:rPr>
                <w:rFonts w:cs="Times New Roman"/>
              </w:rPr>
              <w:t xml:space="preserve">№ 779 и </w:t>
            </w:r>
            <w:r w:rsidR="00F65283" w:rsidRPr="00D33AC6">
              <w:rPr>
                <w:rFonts w:cs="Times New Roman"/>
              </w:rPr>
              <w:t xml:space="preserve">ПП РФ от </w:t>
            </w:r>
            <w:r w:rsidR="008402CD" w:rsidRPr="00D33AC6">
              <w:rPr>
                <w:rFonts w:cs="Times New Roman"/>
              </w:rPr>
              <w:t>28</w:t>
            </w:r>
            <w:r w:rsidR="00F65283" w:rsidRPr="00D33AC6">
              <w:rPr>
                <w:rFonts w:cs="Times New Roman"/>
              </w:rPr>
              <w:t>.0</w:t>
            </w:r>
            <w:r w:rsidR="008402CD" w:rsidRPr="00D33AC6">
              <w:rPr>
                <w:rFonts w:cs="Times New Roman"/>
              </w:rPr>
              <w:t>1</w:t>
            </w:r>
            <w:r w:rsidR="00F65283" w:rsidRPr="00D33AC6">
              <w:rPr>
                <w:rFonts w:cs="Times New Roman"/>
              </w:rPr>
              <w:t>.201</w:t>
            </w:r>
            <w:r w:rsidR="008402CD" w:rsidRPr="00D33AC6">
              <w:rPr>
                <w:rFonts w:cs="Times New Roman"/>
              </w:rPr>
              <w:t>6</w:t>
            </w:r>
            <w:r w:rsidR="00F65283" w:rsidRPr="00D33AC6">
              <w:rPr>
                <w:rFonts w:cs="Times New Roman"/>
              </w:rPr>
              <w:t xml:space="preserve"> </w:t>
            </w:r>
            <w:r w:rsidRPr="00D33AC6">
              <w:rPr>
                <w:rFonts w:cs="Times New Roman"/>
              </w:rPr>
              <w:t>№ 41</w:t>
            </w:r>
            <w:r w:rsidR="003848C0" w:rsidRPr="00D33AC6">
              <w:rPr>
                <w:rFonts w:cs="Times New Roman"/>
              </w:rPr>
              <w:t>»</w:t>
            </w:r>
          </w:p>
        </w:tc>
        <w:tc>
          <w:tcPr>
            <w:tcW w:w="2153" w:type="dxa"/>
            <w:vAlign w:val="center"/>
          </w:tcPr>
          <w:p w14:paraId="60E3CD76" w14:textId="107B8739" w:rsidR="00905F94" w:rsidRPr="00D33AC6" w:rsidRDefault="00905F94" w:rsidP="00905F94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в формате ВКС</w:t>
            </w:r>
          </w:p>
        </w:tc>
        <w:tc>
          <w:tcPr>
            <w:tcW w:w="1742" w:type="dxa"/>
            <w:vAlign w:val="center"/>
          </w:tcPr>
          <w:p w14:paraId="1E4E0408" w14:textId="6DFF5997" w:rsidR="00905F94" w:rsidRPr="00D33AC6" w:rsidRDefault="00905F94" w:rsidP="00905F94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февраль</w:t>
            </w:r>
          </w:p>
        </w:tc>
      </w:tr>
      <w:tr w:rsidR="00F65283" w14:paraId="4B013434" w14:textId="77777777" w:rsidTr="00D33AC6">
        <w:tc>
          <w:tcPr>
            <w:tcW w:w="704" w:type="dxa"/>
            <w:vAlign w:val="center"/>
          </w:tcPr>
          <w:p w14:paraId="6A62DE02" w14:textId="781CE56C" w:rsidR="00F65283" w:rsidRPr="00D33AC6" w:rsidRDefault="00F65283" w:rsidP="00F65283">
            <w:pPr>
              <w:spacing w:after="60"/>
              <w:ind w:firstLine="0"/>
              <w:jc w:val="center"/>
              <w:rPr>
                <w:rFonts w:cs="Times New Roman"/>
                <w:highlight w:val="red"/>
              </w:rPr>
            </w:pPr>
            <w:r w:rsidRPr="00D33AC6">
              <w:rPr>
                <w:rFonts w:cs="Times New Roman"/>
              </w:rPr>
              <w:t>3</w:t>
            </w:r>
            <w:r w:rsidRPr="00D33AC6">
              <w:rPr>
                <w:rFonts w:cs="Times New Roman"/>
                <w:lang w:val="en-GB"/>
              </w:rPr>
              <w:t>.</w:t>
            </w:r>
          </w:p>
        </w:tc>
        <w:tc>
          <w:tcPr>
            <w:tcW w:w="4740" w:type="dxa"/>
            <w:vAlign w:val="center"/>
          </w:tcPr>
          <w:p w14:paraId="6DEBE4EA" w14:textId="3B08D467" w:rsidR="00F65283" w:rsidRPr="00D33AC6" w:rsidRDefault="00F65283" w:rsidP="008402CD">
            <w:pPr>
              <w:spacing w:after="60"/>
              <w:ind w:firstLine="0"/>
              <w:jc w:val="left"/>
              <w:rPr>
                <w:rFonts w:cs="Times New Roman"/>
                <w:highlight w:val="red"/>
              </w:rPr>
            </w:pPr>
            <w:r w:rsidRPr="00D33AC6">
              <w:rPr>
                <w:rFonts w:cs="Times New Roman"/>
              </w:rPr>
              <w:t xml:space="preserve">Заседание Экспертного совета Госдумы РФ по развитию промышленной инфраструктуры </w:t>
            </w:r>
            <w:r w:rsidR="00F06766" w:rsidRPr="00D33AC6">
              <w:rPr>
                <w:rFonts w:cs="Times New Roman"/>
              </w:rPr>
              <w:t>на</w:t>
            </w:r>
            <w:r w:rsidRPr="00D33AC6">
              <w:rPr>
                <w:rFonts w:cs="Times New Roman"/>
              </w:rPr>
              <w:t xml:space="preserve"> тему</w:t>
            </w:r>
            <w:r w:rsidR="00F06766" w:rsidRPr="00D33AC6">
              <w:rPr>
                <w:rFonts w:cs="Times New Roman"/>
              </w:rPr>
              <w:t>: «Обсуждение</w:t>
            </w:r>
            <w:r w:rsidRPr="00D33AC6">
              <w:rPr>
                <w:rFonts w:cs="Times New Roman"/>
              </w:rPr>
              <w:t xml:space="preserve"> требований к технопаркам в сфере высоких технологий</w:t>
            </w:r>
            <w:r w:rsidR="00F06766" w:rsidRPr="00D33AC6">
              <w:rPr>
                <w:rFonts w:cs="Times New Roman"/>
              </w:rPr>
              <w:t>»</w:t>
            </w:r>
          </w:p>
        </w:tc>
        <w:tc>
          <w:tcPr>
            <w:tcW w:w="2153" w:type="dxa"/>
            <w:vAlign w:val="center"/>
          </w:tcPr>
          <w:p w14:paraId="0DB9DE52" w14:textId="75FBF413" w:rsidR="00F65283" w:rsidRPr="00D33AC6" w:rsidRDefault="00F65283" w:rsidP="00F65283">
            <w:pPr>
              <w:spacing w:after="60"/>
              <w:ind w:firstLine="0"/>
              <w:jc w:val="center"/>
              <w:rPr>
                <w:rFonts w:cs="Times New Roman"/>
                <w:highlight w:val="red"/>
              </w:rPr>
            </w:pPr>
            <w:r w:rsidRPr="00D33AC6">
              <w:rPr>
                <w:rFonts w:cs="Times New Roman"/>
              </w:rPr>
              <w:t>Москва</w:t>
            </w:r>
          </w:p>
        </w:tc>
        <w:tc>
          <w:tcPr>
            <w:tcW w:w="1742" w:type="dxa"/>
            <w:vAlign w:val="center"/>
          </w:tcPr>
          <w:p w14:paraId="2E92A643" w14:textId="5DCF6B45" w:rsidR="00F65283" w:rsidRPr="00D33AC6" w:rsidRDefault="00F65283" w:rsidP="00F65283">
            <w:pPr>
              <w:spacing w:after="60"/>
              <w:ind w:firstLine="0"/>
              <w:jc w:val="center"/>
              <w:rPr>
                <w:rFonts w:cs="Times New Roman"/>
                <w:highlight w:val="red"/>
              </w:rPr>
            </w:pPr>
            <w:r w:rsidRPr="00D33AC6">
              <w:rPr>
                <w:rFonts w:cs="Times New Roman"/>
              </w:rPr>
              <w:t>март</w:t>
            </w:r>
          </w:p>
        </w:tc>
      </w:tr>
      <w:tr w:rsidR="00F65283" w14:paraId="1A5E4011" w14:textId="77777777" w:rsidTr="00D33AC6">
        <w:tc>
          <w:tcPr>
            <w:tcW w:w="704" w:type="dxa"/>
            <w:vAlign w:val="center"/>
          </w:tcPr>
          <w:p w14:paraId="083C7CE5" w14:textId="154F7841" w:rsidR="00F65283" w:rsidRPr="00D33AC6" w:rsidRDefault="00F65283" w:rsidP="00F65283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4</w:t>
            </w:r>
            <w:r w:rsidRPr="00D33AC6">
              <w:rPr>
                <w:rFonts w:cs="Times New Roman"/>
                <w:lang w:val="en-GB"/>
              </w:rPr>
              <w:t>.</w:t>
            </w:r>
          </w:p>
        </w:tc>
        <w:tc>
          <w:tcPr>
            <w:tcW w:w="4740" w:type="dxa"/>
            <w:vAlign w:val="center"/>
          </w:tcPr>
          <w:p w14:paraId="1390140B" w14:textId="10C5518F" w:rsidR="00F65283" w:rsidRPr="00D33AC6" w:rsidRDefault="00F65283" w:rsidP="008402CD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 xml:space="preserve">Вебинар для ОЭЗ и ТОР по вопросам внедрения </w:t>
            </w:r>
            <w:r w:rsidRPr="00D33AC6">
              <w:rPr>
                <w:rFonts w:cs="Times New Roman"/>
                <w:lang w:val="en-GB"/>
              </w:rPr>
              <w:t>ESG</w:t>
            </w:r>
            <w:r w:rsidRPr="00D33AC6">
              <w:rPr>
                <w:rFonts w:cs="Times New Roman"/>
              </w:rPr>
              <w:t>-модели</w:t>
            </w:r>
            <w:r w:rsidRPr="00D33AC6">
              <w:rPr>
                <w:rFonts w:cs="Times New Roman"/>
                <w:lang w:val="en-GB"/>
              </w:rPr>
              <w:t xml:space="preserve"> </w:t>
            </w:r>
            <w:r w:rsidRPr="00D33AC6">
              <w:rPr>
                <w:rFonts w:cs="Times New Roman"/>
              </w:rPr>
              <w:t>инфраструктурной площадки</w:t>
            </w:r>
            <w:r w:rsidRPr="00D33AC6">
              <w:rPr>
                <w:rFonts w:cs="Times New Roman"/>
                <w:lang w:val="en-GB"/>
              </w:rPr>
              <w:t xml:space="preserve"> </w:t>
            </w:r>
            <w:r w:rsidRPr="00D33AC6">
              <w:rPr>
                <w:rFonts w:cs="Times New Roman"/>
              </w:rPr>
              <w:t>(совместно с Минэкономразвития России)</w:t>
            </w:r>
          </w:p>
        </w:tc>
        <w:tc>
          <w:tcPr>
            <w:tcW w:w="2153" w:type="dxa"/>
            <w:vAlign w:val="center"/>
          </w:tcPr>
          <w:p w14:paraId="195D9BFA" w14:textId="7CD6A340" w:rsidR="00F65283" w:rsidRPr="00D33AC6" w:rsidRDefault="00F65283" w:rsidP="00F65283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в формате ВКС</w:t>
            </w:r>
          </w:p>
        </w:tc>
        <w:tc>
          <w:tcPr>
            <w:tcW w:w="1742" w:type="dxa"/>
            <w:vAlign w:val="center"/>
          </w:tcPr>
          <w:p w14:paraId="37357F37" w14:textId="5141D951" w:rsidR="00F65283" w:rsidRPr="00D33AC6" w:rsidRDefault="00F65283" w:rsidP="00F65283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март</w:t>
            </w:r>
          </w:p>
        </w:tc>
      </w:tr>
      <w:tr w:rsidR="00F65283" w14:paraId="127CECDF" w14:textId="77777777" w:rsidTr="00D33AC6">
        <w:tc>
          <w:tcPr>
            <w:tcW w:w="704" w:type="dxa"/>
            <w:vAlign w:val="center"/>
          </w:tcPr>
          <w:p w14:paraId="2CCC92E9" w14:textId="3598CD6D" w:rsidR="00F65283" w:rsidRPr="00D33AC6" w:rsidRDefault="00F65283" w:rsidP="00F65283">
            <w:pPr>
              <w:spacing w:after="60"/>
              <w:ind w:firstLine="0"/>
              <w:jc w:val="center"/>
              <w:rPr>
                <w:rFonts w:cs="Times New Roman"/>
                <w:lang w:val="en-GB"/>
              </w:rPr>
            </w:pPr>
            <w:r w:rsidRPr="00D33AC6">
              <w:rPr>
                <w:rFonts w:cs="Times New Roman"/>
              </w:rPr>
              <w:t>5</w:t>
            </w:r>
            <w:r w:rsidRPr="00D33AC6">
              <w:rPr>
                <w:rFonts w:cs="Times New Roman"/>
                <w:lang w:val="en-GB"/>
              </w:rPr>
              <w:t>.</w:t>
            </w:r>
          </w:p>
        </w:tc>
        <w:tc>
          <w:tcPr>
            <w:tcW w:w="4740" w:type="dxa"/>
            <w:vAlign w:val="center"/>
          </w:tcPr>
          <w:p w14:paraId="3F2CBA1A" w14:textId="18151572" w:rsidR="00F65283" w:rsidRPr="00D33AC6" w:rsidRDefault="00F65283" w:rsidP="008402CD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>Красноярский экономический форум</w:t>
            </w:r>
          </w:p>
        </w:tc>
        <w:tc>
          <w:tcPr>
            <w:tcW w:w="2153" w:type="dxa"/>
            <w:vAlign w:val="center"/>
          </w:tcPr>
          <w:p w14:paraId="31EC5FE6" w14:textId="7BE4702E" w:rsidR="00F65283" w:rsidRPr="00D33AC6" w:rsidRDefault="00F65283" w:rsidP="00F65283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Красноярск</w:t>
            </w:r>
          </w:p>
        </w:tc>
        <w:tc>
          <w:tcPr>
            <w:tcW w:w="1742" w:type="dxa"/>
            <w:vAlign w:val="center"/>
          </w:tcPr>
          <w:p w14:paraId="5427B5F9" w14:textId="05B096A4" w:rsidR="00F65283" w:rsidRPr="00D33AC6" w:rsidRDefault="00F65283" w:rsidP="00F65283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март</w:t>
            </w:r>
          </w:p>
        </w:tc>
      </w:tr>
      <w:tr w:rsidR="00F65283" w14:paraId="61D91766" w14:textId="77777777" w:rsidTr="00D33AC6">
        <w:tc>
          <w:tcPr>
            <w:tcW w:w="704" w:type="dxa"/>
            <w:vAlign w:val="center"/>
          </w:tcPr>
          <w:p w14:paraId="5D97F190" w14:textId="6E530DE8" w:rsidR="00F65283" w:rsidRPr="00D33AC6" w:rsidRDefault="00F65283" w:rsidP="00F65283">
            <w:pPr>
              <w:spacing w:after="60"/>
              <w:ind w:firstLine="0"/>
              <w:jc w:val="center"/>
              <w:rPr>
                <w:rFonts w:cs="Times New Roman"/>
                <w:lang w:val="en-GB"/>
              </w:rPr>
            </w:pPr>
            <w:r w:rsidRPr="00D33AC6">
              <w:rPr>
                <w:rFonts w:cs="Times New Roman"/>
                <w:lang w:val="en-GB"/>
              </w:rPr>
              <w:t>6.</w:t>
            </w:r>
          </w:p>
        </w:tc>
        <w:tc>
          <w:tcPr>
            <w:tcW w:w="4740" w:type="dxa"/>
            <w:vAlign w:val="center"/>
          </w:tcPr>
          <w:p w14:paraId="291B1740" w14:textId="00A8929A" w:rsidR="00F65283" w:rsidRPr="00D33AC6" w:rsidRDefault="00F06766" w:rsidP="008402CD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>З</w:t>
            </w:r>
            <w:r w:rsidR="00F65283" w:rsidRPr="00D33AC6">
              <w:rPr>
                <w:rFonts w:cs="Times New Roman"/>
              </w:rPr>
              <w:t>аседани</w:t>
            </w:r>
            <w:r w:rsidRPr="00D33AC6">
              <w:rPr>
                <w:rFonts w:cs="Times New Roman"/>
              </w:rPr>
              <w:t>е</w:t>
            </w:r>
            <w:r w:rsidR="00F65283" w:rsidRPr="00D33AC6">
              <w:rPr>
                <w:rFonts w:cs="Times New Roman"/>
              </w:rPr>
              <w:t xml:space="preserve"> Экспертного совета Госдумы РФ по развитию особых экономических зон</w:t>
            </w:r>
          </w:p>
        </w:tc>
        <w:tc>
          <w:tcPr>
            <w:tcW w:w="2153" w:type="dxa"/>
            <w:vAlign w:val="center"/>
          </w:tcPr>
          <w:p w14:paraId="0F57C859" w14:textId="0E208CD9" w:rsidR="00F65283" w:rsidRPr="00D33AC6" w:rsidRDefault="00F65283" w:rsidP="00F65283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Москва</w:t>
            </w:r>
          </w:p>
        </w:tc>
        <w:tc>
          <w:tcPr>
            <w:tcW w:w="1742" w:type="dxa"/>
            <w:vAlign w:val="center"/>
          </w:tcPr>
          <w:p w14:paraId="35ADA67F" w14:textId="11C82804" w:rsidR="00F65283" w:rsidRPr="00D33AC6" w:rsidRDefault="00F65283" w:rsidP="00F65283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апрель</w:t>
            </w:r>
          </w:p>
        </w:tc>
      </w:tr>
      <w:tr w:rsidR="00F65283" w14:paraId="458F3E36" w14:textId="77777777" w:rsidTr="00D33AC6">
        <w:tc>
          <w:tcPr>
            <w:tcW w:w="704" w:type="dxa"/>
            <w:vAlign w:val="center"/>
          </w:tcPr>
          <w:p w14:paraId="606385E9" w14:textId="254CE8DA" w:rsidR="00F65283" w:rsidRPr="00D33AC6" w:rsidRDefault="00F65283" w:rsidP="00F65283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  <w:lang w:val="en-GB"/>
              </w:rPr>
              <w:t>7</w:t>
            </w:r>
            <w:r w:rsidRPr="00D33AC6">
              <w:rPr>
                <w:rFonts w:cs="Times New Roman"/>
              </w:rPr>
              <w:t>.</w:t>
            </w:r>
          </w:p>
        </w:tc>
        <w:tc>
          <w:tcPr>
            <w:tcW w:w="4740" w:type="dxa"/>
            <w:vAlign w:val="center"/>
          </w:tcPr>
          <w:p w14:paraId="65151E06" w14:textId="44DB01CA" w:rsidR="00F65283" w:rsidRPr="00D33AC6" w:rsidRDefault="00F65283" w:rsidP="008402CD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>Ежегодное общее собрание членов Ассоциации</w:t>
            </w:r>
          </w:p>
        </w:tc>
        <w:tc>
          <w:tcPr>
            <w:tcW w:w="2153" w:type="dxa"/>
            <w:vAlign w:val="center"/>
          </w:tcPr>
          <w:p w14:paraId="762DB8F9" w14:textId="78EC9ED2" w:rsidR="00F65283" w:rsidRPr="00D33AC6" w:rsidRDefault="00F65283" w:rsidP="00F65283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Тольятти (технопарк «Жигулёвская долина»)</w:t>
            </w:r>
          </w:p>
        </w:tc>
        <w:tc>
          <w:tcPr>
            <w:tcW w:w="1742" w:type="dxa"/>
            <w:vAlign w:val="center"/>
          </w:tcPr>
          <w:p w14:paraId="531E1EC5" w14:textId="6082F76F" w:rsidR="00F65283" w:rsidRPr="00D33AC6" w:rsidRDefault="00F65283" w:rsidP="00F65283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апрель</w:t>
            </w:r>
          </w:p>
        </w:tc>
      </w:tr>
      <w:tr w:rsidR="007756D0" w14:paraId="684E7F57" w14:textId="77777777" w:rsidTr="00D33AC6">
        <w:tc>
          <w:tcPr>
            <w:tcW w:w="704" w:type="dxa"/>
            <w:vAlign w:val="center"/>
          </w:tcPr>
          <w:p w14:paraId="235284DF" w14:textId="64C066C9" w:rsidR="007756D0" w:rsidRPr="00D33AC6" w:rsidRDefault="007756D0" w:rsidP="007756D0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8</w:t>
            </w:r>
            <w:r w:rsidRPr="00D33AC6">
              <w:rPr>
                <w:rFonts w:cs="Times New Roman"/>
                <w:lang w:val="en-GB"/>
              </w:rPr>
              <w:t>.</w:t>
            </w:r>
          </w:p>
        </w:tc>
        <w:tc>
          <w:tcPr>
            <w:tcW w:w="4740" w:type="dxa"/>
            <w:vAlign w:val="center"/>
          </w:tcPr>
          <w:p w14:paraId="2FC01E07" w14:textId="0016BC0F" w:rsidR="007756D0" w:rsidRPr="00D33AC6" w:rsidRDefault="007756D0" w:rsidP="007756D0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 xml:space="preserve">Координационный совет по промышленности Минпромторга России </w:t>
            </w:r>
            <w:r w:rsidR="00F06766" w:rsidRPr="00D33AC6">
              <w:rPr>
                <w:rFonts w:cs="Times New Roman"/>
              </w:rPr>
              <w:t>на</w:t>
            </w:r>
            <w:r w:rsidRPr="00D33AC6">
              <w:rPr>
                <w:rFonts w:cs="Times New Roman"/>
              </w:rPr>
              <w:t xml:space="preserve"> тем</w:t>
            </w:r>
            <w:r w:rsidR="00F06766" w:rsidRPr="00D33AC6">
              <w:rPr>
                <w:rFonts w:cs="Times New Roman"/>
              </w:rPr>
              <w:t>у</w:t>
            </w:r>
            <w:r w:rsidRPr="00D33AC6">
              <w:rPr>
                <w:rFonts w:cs="Times New Roman"/>
              </w:rPr>
              <w:t>: «Развитие новых субъектов Российской Федерации»</w:t>
            </w:r>
          </w:p>
        </w:tc>
        <w:tc>
          <w:tcPr>
            <w:tcW w:w="2153" w:type="dxa"/>
            <w:vAlign w:val="center"/>
          </w:tcPr>
          <w:p w14:paraId="784CC32A" w14:textId="16D908AA" w:rsidR="007756D0" w:rsidRPr="00D33AC6" w:rsidRDefault="007756D0" w:rsidP="007756D0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Астрахань</w:t>
            </w:r>
          </w:p>
        </w:tc>
        <w:tc>
          <w:tcPr>
            <w:tcW w:w="1742" w:type="dxa"/>
            <w:vAlign w:val="center"/>
          </w:tcPr>
          <w:p w14:paraId="33E80D2E" w14:textId="1F2E30F6" w:rsidR="007756D0" w:rsidRPr="00D33AC6" w:rsidRDefault="007756D0" w:rsidP="007756D0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апрель</w:t>
            </w:r>
          </w:p>
        </w:tc>
      </w:tr>
      <w:tr w:rsidR="007756D0" w14:paraId="096087B7" w14:textId="77777777" w:rsidTr="00D33AC6">
        <w:tc>
          <w:tcPr>
            <w:tcW w:w="704" w:type="dxa"/>
            <w:vAlign w:val="center"/>
          </w:tcPr>
          <w:p w14:paraId="61E85799" w14:textId="3F64CFEE" w:rsidR="007756D0" w:rsidRPr="00D33AC6" w:rsidRDefault="007756D0" w:rsidP="007756D0">
            <w:pPr>
              <w:spacing w:after="60"/>
              <w:ind w:firstLine="0"/>
              <w:jc w:val="center"/>
              <w:rPr>
                <w:rFonts w:cs="Times New Roman"/>
                <w:lang w:val="en-GB"/>
              </w:rPr>
            </w:pPr>
            <w:r w:rsidRPr="00D33AC6">
              <w:rPr>
                <w:rFonts w:cs="Times New Roman"/>
              </w:rPr>
              <w:t>9.</w:t>
            </w:r>
          </w:p>
        </w:tc>
        <w:tc>
          <w:tcPr>
            <w:tcW w:w="4740" w:type="dxa"/>
            <w:vAlign w:val="center"/>
          </w:tcPr>
          <w:p w14:paraId="2975626C" w14:textId="1F55168D" w:rsidR="007756D0" w:rsidRPr="00D33AC6" w:rsidRDefault="007756D0" w:rsidP="007756D0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 xml:space="preserve">Методическая программа «Лидеры развития территорий (ОЭЗ)» </w:t>
            </w:r>
          </w:p>
        </w:tc>
        <w:tc>
          <w:tcPr>
            <w:tcW w:w="2153" w:type="dxa"/>
            <w:vAlign w:val="center"/>
          </w:tcPr>
          <w:p w14:paraId="174D9AE9" w14:textId="076A70CD" w:rsidR="007756D0" w:rsidRPr="00D33AC6" w:rsidRDefault="007756D0" w:rsidP="007756D0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очно-заочный формат</w:t>
            </w:r>
          </w:p>
        </w:tc>
        <w:tc>
          <w:tcPr>
            <w:tcW w:w="1742" w:type="dxa"/>
            <w:vAlign w:val="center"/>
          </w:tcPr>
          <w:p w14:paraId="173C8FAC" w14:textId="19760F37" w:rsidR="007756D0" w:rsidRPr="00D33AC6" w:rsidRDefault="007756D0" w:rsidP="007756D0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апрель—май</w:t>
            </w:r>
          </w:p>
        </w:tc>
      </w:tr>
      <w:tr w:rsidR="007756D0" w14:paraId="5774CA58" w14:textId="77777777" w:rsidTr="00D33AC6">
        <w:tc>
          <w:tcPr>
            <w:tcW w:w="704" w:type="dxa"/>
            <w:vAlign w:val="center"/>
          </w:tcPr>
          <w:p w14:paraId="57431CDE" w14:textId="5027DABA" w:rsidR="007756D0" w:rsidRPr="00D33AC6" w:rsidRDefault="007756D0" w:rsidP="007756D0">
            <w:pPr>
              <w:spacing w:after="60"/>
              <w:ind w:firstLine="0"/>
              <w:jc w:val="center"/>
              <w:rPr>
                <w:rFonts w:cs="Times New Roman"/>
                <w:lang w:val="en-GB"/>
              </w:rPr>
            </w:pPr>
            <w:r w:rsidRPr="00D33AC6">
              <w:rPr>
                <w:rFonts w:cs="Times New Roman"/>
              </w:rPr>
              <w:t>10.</w:t>
            </w:r>
          </w:p>
        </w:tc>
        <w:tc>
          <w:tcPr>
            <w:tcW w:w="4740" w:type="dxa"/>
            <w:vAlign w:val="center"/>
          </w:tcPr>
          <w:p w14:paraId="44B762FD" w14:textId="67391945" w:rsidR="007756D0" w:rsidRPr="00D33AC6" w:rsidRDefault="007756D0" w:rsidP="007756D0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>Вебинар на тему</w:t>
            </w:r>
            <w:r w:rsidR="00F06766" w:rsidRPr="00D33AC6">
              <w:rPr>
                <w:rFonts w:cs="Times New Roman"/>
              </w:rPr>
              <w:t>:</w:t>
            </w:r>
            <w:r w:rsidRPr="00D33AC6">
              <w:rPr>
                <w:rFonts w:cs="Times New Roman"/>
              </w:rPr>
              <w:t xml:space="preserve"> «Модели и практика трансфера технологий»</w:t>
            </w:r>
          </w:p>
        </w:tc>
        <w:tc>
          <w:tcPr>
            <w:tcW w:w="2153" w:type="dxa"/>
            <w:vAlign w:val="center"/>
          </w:tcPr>
          <w:p w14:paraId="4A5D64CB" w14:textId="64BD9441" w:rsidR="007756D0" w:rsidRPr="00D33AC6" w:rsidRDefault="007756D0" w:rsidP="007756D0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в формате ВКС</w:t>
            </w:r>
          </w:p>
        </w:tc>
        <w:tc>
          <w:tcPr>
            <w:tcW w:w="1742" w:type="dxa"/>
            <w:vAlign w:val="center"/>
          </w:tcPr>
          <w:p w14:paraId="7BF09443" w14:textId="57ED5CE0" w:rsidR="007756D0" w:rsidRPr="00D33AC6" w:rsidRDefault="007756D0" w:rsidP="007756D0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май</w:t>
            </w:r>
          </w:p>
        </w:tc>
      </w:tr>
      <w:tr w:rsidR="007756D0" w14:paraId="79EC542A" w14:textId="77777777" w:rsidTr="00D33AC6">
        <w:tc>
          <w:tcPr>
            <w:tcW w:w="704" w:type="dxa"/>
            <w:vAlign w:val="center"/>
          </w:tcPr>
          <w:p w14:paraId="3683837C" w14:textId="7158379C" w:rsidR="007756D0" w:rsidRPr="00D33AC6" w:rsidRDefault="007756D0" w:rsidP="007756D0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11.</w:t>
            </w:r>
          </w:p>
        </w:tc>
        <w:tc>
          <w:tcPr>
            <w:tcW w:w="4740" w:type="dxa"/>
            <w:vAlign w:val="center"/>
          </w:tcPr>
          <w:p w14:paraId="6E580D00" w14:textId="4810E05B" w:rsidR="007756D0" w:rsidRPr="00D33AC6" w:rsidRDefault="007756D0" w:rsidP="007756D0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>Югорский промышленно-инвестиционный форум 2023</w:t>
            </w:r>
          </w:p>
        </w:tc>
        <w:tc>
          <w:tcPr>
            <w:tcW w:w="2153" w:type="dxa"/>
            <w:vAlign w:val="center"/>
          </w:tcPr>
          <w:p w14:paraId="42F7BADA" w14:textId="4A7BDAE0" w:rsidR="007756D0" w:rsidRPr="00D33AC6" w:rsidRDefault="007756D0" w:rsidP="007756D0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Ханты-Мансийск</w:t>
            </w:r>
          </w:p>
        </w:tc>
        <w:tc>
          <w:tcPr>
            <w:tcW w:w="1742" w:type="dxa"/>
            <w:vAlign w:val="center"/>
          </w:tcPr>
          <w:p w14:paraId="34C80ECB" w14:textId="0C8898B9" w:rsidR="007756D0" w:rsidRPr="00D33AC6" w:rsidRDefault="007756D0" w:rsidP="007756D0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май</w:t>
            </w:r>
          </w:p>
        </w:tc>
      </w:tr>
      <w:tr w:rsidR="007756D0" w14:paraId="1869C13B" w14:textId="77777777" w:rsidTr="00D33AC6">
        <w:tc>
          <w:tcPr>
            <w:tcW w:w="704" w:type="dxa"/>
            <w:vAlign w:val="center"/>
          </w:tcPr>
          <w:p w14:paraId="7A65C7F7" w14:textId="029813C0" w:rsidR="007756D0" w:rsidRPr="00D33AC6" w:rsidRDefault="007756D0" w:rsidP="007756D0">
            <w:pPr>
              <w:spacing w:after="60"/>
              <w:ind w:firstLine="0"/>
              <w:jc w:val="center"/>
              <w:rPr>
                <w:rFonts w:cs="Times New Roman"/>
                <w:lang w:val="en-GB"/>
              </w:rPr>
            </w:pPr>
            <w:r w:rsidRPr="00D33AC6">
              <w:rPr>
                <w:rFonts w:cs="Times New Roman"/>
              </w:rPr>
              <w:t>12.</w:t>
            </w:r>
          </w:p>
        </w:tc>
        <w:tc>
          <w:tcPr>
            <w:tcW w:w="4740" w:type="dxa"/>
            <w:vAlign w:val="center"/>
          </w:tcPr>
          <w:p w14:paraId="2DB5408C" w14:textId="6F57A069" w:rsidR="007756D0" w:rsidRPr="00D33AC6" w:rsidRDefault="007756D0" w:rsidP="007756D0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>Межрегиональный кластерный форум в г. Уфа</w:t>
            </w:r>
          </w:p>
        </w:tc>
        <w:tc>
          <w:tcPr>
            <w:tcW w:w="2153" w:type="dxa"/>
            <w:vAlign w:val="center"/>
          </w:tcPr>
          <w:p w14:paraId="1D7A1167" w14:textId="0FB1C69F" w:rsidR="007756D0" w:rsidRPr="00D33AC6" w:rsidRDefault="007756D0" w:rsidP="007756D0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Уфа</w:t>
            </w:r>
          </w:p>
        </w:tc>
        <w:tc>
          <w:tcPr>
            <w:tcW w:w="1742" w:type="dxa"/>
            <w:vAlign w:val="center"/>
          </w:tcPr>
          <w:p w14:paraId="6EFA6E63" w14:textId="321D7996" w:rsidR="007756D0" w:rsidRPr="00D33AC6" w:rsidRDefault="007756D0" w:rsidP="007756D0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май</w:t>
            </w:r>
          </w:p>
        </w:tc>
      </w:tr>
      <w:tr w:rsidR="00F06766" w14:paraId="16B54A1C" w14:textId="77777777" w:rsidTr="00D33AC6">
        <w:tc>
          <w:tcPr>
            <w:tcW w:w="704" w:type="dxa"/>
            <w:vAlign w:val="center"/>
          </w:tcPr>
          <w:p w14:paraId="5E2CA928" w14:textId="59021BD7" w:rsidR="00F06766" w:rsidRPr="00D33AC6" w:rsidRDefault="00F06766" w:rsidP="00F06766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13</w:t>
            </w:r>
            <w:r w:rsidRPr="00D33AC6">
              <w:rPr>
                <w:rFonts w:cs="Times New Roman"/>
                <w:lang w:val="en-GB"/>
              </w:rPr>
              <w:t>.</w:t>
            </w:r>
          </w:p>
        </w:tc>
        <w:tc>
          <w:tcPr>
            <w:tcW w:w="4740" w:type="dxa"/>
            <w:vAlign w:val="center"/>
          </w:tcPr>
          <w:p w14:paraId="72623EB7" w14:textId="557B0748" w:rsidR="00F06766" w:rsidRPr="00D33AC6" w:rsidRDefault="00F06766" w:rsidP="00F06766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>Петербургский международный экономический форум 2023</w:t>
            </w:r>
          </w:p>
        </w:tc>
        <w:tc>
          <w:tcPr>
            <w:tcW w:w="2153" w:type="dxa"/>
            <w:vAlign w:val="center"/>
          </w:tcPr>
          <w:p w14:paraId="3E0CF4DB" w14:textId="6BD3495E" w:rsidR="00F06766" w:rsidRPr="00D33AC6" w:rsidRDefault="00F06766" w:rsidP="00F06766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Санкт-Петербург</w:t>
            </w:r>
          </w:p>
        </w:tc>
        <w:tc>
          <w:tcPr>
            <w:tcW w:w="1742" w:type="dxa"/>
            <w:vAlign w:val="center"/>
          </w:tcPr>
          <w:p w14:paraId="121A5180" w14:textId="23B290CA" w:rsidR="00F06766" w:rsidRPr="00D33AC6" w:rsidRDefault="00F06766" w:rsidP="00F06766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июнь</w:t>
            </w:r>
          </w:p>
        </w:tc>
      </w:tr>
      <w:tr w:rsidR="00F06766" w14:paraId="15C63BD8" w14:textId="77777777" w:rsidTr="00D33AC6">
        <w:tc>
          <w:tcPr>
            <w:tcW w:w="704" w:type="dxa"/>
            <w:vAlign w:val="center"/>
          </w:tcPr>
          <w:p w14:paraId="2C26B240" w14:textId="2761252E" w:rsidR="00F06766" w:rsidRPr="00D33AC6" w:rsidRDefault="00F06766" w:rsidP="00F06766">
            <w:pPr>
              <w:spacing w:after="60"/>
              <w:ind w:firstLine="0"/>
              <w:jc w:val="center"/>
              <w:rPr>
                <w:rFonts w:cs="Times New Roman"/>
                <w:lang w:val="en-GB"/>
              </w:rPr>
            </w:pPr>
            <w:r w:rsidRPr="00D33AC6">
              <w:rPr>
                <w:rFonts w:cs="Times New Roman"/>
              </w:rPr>
              <w:t>14.</w:t>
            </w:r>
          </w:p>
        </w:tc>
        <w:tc>
          <w:tcPr>
            <w:tcW w:w="4740" w:type="dxa"/>
            <w:vAlign w:val="center"/>
          </w:tcPr>
          <w:p w14:paraId="63911578" w14:textId="14694FC1" w:rsidR="00F06766" w:rsidRPr="00D33AC6" w:rsidRDefault="00F06766" w:rsidP="00F06766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>Чебоксарский экономический форум</w:t>
            </w:r>
          </w:p>
        </w:tc>
        <w:tc>
          <w:tcPr>
            <w:tcW w:w="2153" w:type="dxa"/>
            <w:vAlign w:val="center"/>
          </w:tcPr>
          <w:p w14:paraId="4FF17CBA" w14:textId="272565B3" w:rsidR="00F06766" w:rsidRPr="00D33AC6" w:rsidRDefault="00F06766" w:rsidP="00F06766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Чебоксары</w:t>
            </w:r>
          </w:p>
        </w:tc>
        <w:tc>
          <w:tcPr>
            <w:tcW w:w="1742" w:type="dxa"/>
            <w:vAlign w:val="center"/>
          </w:tcPr>
          <w:p w14:paraId="7E4AC721" w14:textId="60BB3B8C" w:rsidR="00F06766" w:rsidRPr="00D33AC6" w:rsidRDefault="00F06766" w:rsidP="00F06766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июнь</w:t>
            </w:r>
          </w:p>
        </w:tc>
      </w:tr>
      <w:tr w:rsidR="00F06766" w14:paraId="7C722AFA" w14:textId="77777777" w:rsidTr="00D33AC6">
        <w:tc>
          <w:tcPr>
            <w:tcW w:w="704" w:type="dxa"/>
            <w:vAlign w:val="center"/>
          </w:tcPr>
          <w:p w14:paraId="09CE9B40" w14:textId="41807002" w:rsidR="00F06766" w:rsidRPr="00D33AC6" w:rsidRDefault="00F06766" w:rsidP="00F06766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15.</w:t>
            </w:r>
          </w:p>
        </w:tc>
        <w:tc>
          <w:tcPr>
            <w:tcW w:w="4740" w:type="dxa"/>
            <w:vAlign w:val="center"/>
          </w:tcPr>
          <w:p w14:paraId="56268D70" w14:textId="09E85A8E" w:rsidR="00F06766" w:rsidRPr="00D33AC6" w:rsidRDefault="00F06766" w:rsidP="00F06766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>13-я международная промышленная выставка ИННОПРОМ-2023</w:t>
            </w:r>
          </w:p>
        </w:tc>
        <w:tc>
          <w:tcPr>
            <w:tcW w:w="2153" w:type="dxa"/>
            <w:vAlign w:val="center"/>
          </w:tcPr>
          <w:p w14:paraId="200CDB74" w14:textId="31E6B442" w:rsidR="00F06766" w:rsidRPr="00D33AC6" w:rsidRDefault="00F06766" w:rsidP="00F06766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Екатеринбург</w:t>
            </w:r>
          </w:p>
        </w:tc>
        <w:tc>
          <w:tcPr>
            <w:tcW w:w="1742" w:type="dxa"/>
            <w:vAlign w:val="center"/>
          </w:tcPr>
          <w:p w14:paraId="284BBBD9" w14:textId="7A9E0411" w:rsidR="00F06766" w:rsidRPr="00D33AC6" w:rsidRDefault="00F06766" w:rsidP="00F06766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июль</w:t>
            </w:r>
          </w:p>
        </w:tc>
      </w:tr>
      <w:tr w:rsidR="00F06766" w14:paraId="0D797BC3" w14:textId="77777777" w:rsidTr="00D33AC6">
        <w:tc>
          <w:tcPr>
            <w:tcW w:w="704" w:type="dxa"/>
            <w:vAlign w:val="center"/>
          </w:tcPr>
          <w:p w14:paraId="42E7AD09" w14:textId="33FE1FE0" w:rsidR="00F06766" w:rsidRPr="00D33AC6" w:rsidRDefault="00F06766" w:rsidP="00F06766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16.</w:t>
            </w:r>
          </w:p>
        </w:tc>
        <w:tc>
          <w:tcPr>
            <w:tcW w:w="4740" w:type="dxa"/>
            <w:vAlign w:val="center"/>
          </w:tcPr>
          <w:p w14:paraId="4CE6019E" w14:textId="1B0EF3F1" w:rsidR="00F06766" w:rsidRPr="00D33AC6" w:rsidRDefault="00F06766" w:rsidP="00F06766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>Образовательная программа «Импортозамещение в промышленности»</w:t>
            </w:r>
          </w:p>
        </w:tc>
        <w:tc>
          <w:tcPr>
            <w:tcW w:w="2153" w:type="dxa"/>
            <w:vAlign w:val="center"/>
          </w:tcPr>
          <w:p w14:paraId="2ED8F1F3" w14:textId="27B13074" w:rsidR="00F06766" w:rsidRPr="00D33AC6" w:rsidRDefault="00F06766" w:rsidP="00F06766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в формате ВКС</w:t>
            </w:r>
          </w:p>
        </w:tc>
        <w:tc>
          <w:tcPr>
            <w:tcW w:w="1742" w:type="dxa"/>
            <w:vAlign w:val="center"/>
          </w:tcPr>
          <w:p w14:paraId="53C6D22A" w14:textId="539CAC0E" w:rsidR="00F06766" w:rsidRPr="00D33AC6" w:rsidRDefault="00F06766" w:rsidP="00F06766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июль</w:t>
            </w:r>
          </w:p>
        </w:tc>
      </w:tr>
      <w:tr w:rsidR="00F06766" w14:paraId="2BDE5657" w14:textId="77777777" w:rsidTr="00D33AC6">
        <w:tc>
          <w:tcPr>
            <w:tcW w:w="704" w:type="dxa"/>
            <w:vAlign w:val="center"/>
          </w:tcPr>
          <w:p w14:paraId="088DADE7" w14:textId="0F145029" w:rsidR="00F06766" w:rsidRPr="00D33AC6" w:rsidRDefault="00F06766" w:rsidP="00F06766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17.</w:t>
            </w:r>
          </w:p>
        </w:tc>
        <w:tc>
          <w:tcPr>
            <w:tcW w:w="4740" w:type="dxa"/>
            <w:vAlign w:val="center"/>
          </w:tcPr>
          <w:p w14:paraId="3E552406" w14:textId="471BB2DA" w:rsidR="00F06766" w:rsidRPr="00D33AC6" w:rsidRDefault="00F06766" w:rsidP="00F06766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>Координационный совет по промышленности Минпромторга России на тему: «Машиностроение для ТЭК»</w:t>
            </w:r>
          </w:p>
        </w:tc>
        <w:tc>
          <w:tcPr>
            <w:tcW w:w="2153" w:type="dxa"/>
            <w:vAlign w:val="center"/>
          </w:tcPr>
          <w:p w14:paraId="6353E15B" w14:textId="4C5B4DD7" w:rsidR="00F06766" w:rsidRPr="00D33AC6" w:rsidRDefault="00F06766" w:rsidP="00F06766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Ханты-Мансийск</w:t>
            </w:r>
          </w:p>
        </w:tc>
        <w:tc>
          <w:tcPr>
            <w:tcW w:w="1742" w:type="dxa"/>
            <w:vAlign w:val="center"/>
          </w:tcPr>
          <w:p w14:paraId="23F93E78" w14:textId="65C5FFB4" w:rsidR="00F06766" w:rsidRPr="00D33AC6" w:rsidRDefault="00F06766" w:rsidP="00F06766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июль</w:t>
            </w:r>
          </w:p>
        </w:tc>
      </w:tr>
      <w:tr w:rsidR="00F06766" w14:paraId="5EA45920" w14:textId="77777777" w:rsidTr="00D33AC6">
        <w:tc>
          <w:tcPr>
            <w:tcW w:w="704" w:type="dxa"/>
            <w:vAlign w:val="center"/>
          </w:tcPr>
          <w:p w14:paraId="0BA30BCB" w14:textId="02A56848" w:rsidR="00F06766" w:rsidRPr="00D33AC6" w:rsidRDefault="00F06766" w:rsidP="00F06766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lastRenderedPageBreak/>
              <w:t>18.</w:t>
            </w:r>
          </w:p>
        </w:tc>
        <w:tc>
          <w:tcPr>
            <w:tcW w:w="4740" w:type="dxa"/>
            <w:vAlign w:val="center"/>
          </w:tcPr>
          <w:p w14:paraId="09082977" w14:textId="471E0F2D" w:rsidR="00F06766" w:rsidRPr="00D33AC6" w:rsidRDefault="00F06766" w:rsidP="00F06766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>Вебинар на тему: «Создание и развитие стартап-студий»</w:t>
            </w:r>
          </w:p>
        </w:tc>
        <w:tc>
          <w:tcPr>
            <w:tcW w:w="2153" w:type="dxa"/>
            <w:vAlign w:val="center"/>
          </w:tcPr>
          <w:p w14:paraId="192B6EFC" w14:textId="31E741D1" w:rsidR="00F06766" w:rsidRPr="00D33AC6" w:rsidRDefault="00F06766" w:rsidP="00F06766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в формате ВКС</w:t>
            </w:r>
          </w:p>
        </w:tc>
        <w:tc>
          <w:tcPr>
            <w:tcW w:w="1742" w:type="dxa"/>
            <w:vAlign w:val="center"/>
          </w:tcPr>
          <w:p w14:paraId="324D683A" w14:textId="0FD4C52C" w:rsidR="00F06766" w:rsidRPr="00D33AC6" w:rsidRDefault="00F06766" w:rsidP="00F06766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август</w:t>
            </w:r>
          </w:p>
        </w:tc>
      </w:tr>
      <w:tr w:rsidR="00F06766" w14:paraId="24E583F3" w14:textId="77777777" w:rsidTr="00D33AC6">
        <w:tc>
          <w:tcPr>
            <w:tcW w:w="704" w:type="dxa"/>
            <w:vAlign w:val="center"/>
          </w:tcPr>
          <w:p w14:paraId="61FC1B95" w14:textId="263F2A16" w:rsidR="00F06766" w:rsidRPr="00D33AC6" w:rsidRDefault="00F06766" w:rsidP="00F06766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19.</w:t>
            </w:r>
          </w:p>
        </w:tc>
        <w:tc>
          <w:tcPr>
            <w:tcW w:w="4740" w:type="dxa"/>
            <w:vAlign w:val="center"/>
          </w:tcPr>
          <w:p w14:paraId="1FBAFFBE" w14:textId="709CDF14" w:rsidR="00F06766" w:rsidRPr="00D33AC6" w:rsidRDefault="00F06766" w:rsidP="00F06766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>Международный военно-технический форум «Армия-2023»</w:t>
            </w:r>
          </w:p>
        </w:tc>
        <w:tc>
          <w:tcPr>
            <w:tcW w:w="2153" w:type="dxa"/>
            <w:vAlign w:val="center"/>
          </w:tcPr>
          <w:p w14:paraId="63F1E2FB" w14:textId="4D270803" w:rsidR="00F06766" w:rsidRPr="00D33AC6" w:rsidRDefault="00F06766" w:rsidP="00F06766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Кубинка</w:t>
            </w:r>
          </w:p>
        </w:tc>
        <w:tc>
          <w:tcPr>
            <w:tcW w:w="1742" w:type="dxa"/>
            <w:vAlign w:val="center"/>
          </w:tcPr>
          <w:p w14:paraId="519D918C" w14:textId="6D6B3DC5" w:rsidR="00F06766" w:rsidRPr="00D33AC6" w:rsidRDefault="00F06766" w:rsidP="00F06766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август</w:t>
            </w:r>
          </w:p>
        </w:tc>
      </w:tr>
      <w:tr w:rsidR="00F06766" w14:paraId="27C012A8" w14:textId="77777777" w:rsidTr="00D33AC6">
        <w:tc>
          <w:tcPr>
            <w:tcW w:w="704" w:type="dxa"/>
            <w:vAlign w:val="center"/>
          </w:tcPr>
          <w:p w14:paraId="1403BDD3" w14:textId="087272DB" w:rsidR="00F06766" w:rsidRPr="00D33AC6" w:rsidRDefault="00F06766" w:rsidP="00F06766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20.</w:t>
            </w:r>
          </w:p>
        </w:tc>
        <w:tc>
          <w:tcPr>
            <w:tcW w:w="4740" w:type="dxa"/>
            <w:vAlign w:val="center"/>
          </w:tcPr>
          <w:p w14:paraId="6E95F222" w14:textId="462D90DF" w:rsidR="00F06766" w:rsidRPr="00D33AC6" w:rsidRDefault="00F06766" w:rsidP="00F06766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>Межрегиональный кластерный форум в г. Рязань</w:t>
            </w:r>
          </w:p>
        </w:tc>
        <w:tc>
          <w:tcPr>
            <w:tcW w:w="2153" w:type="dxa"/>
            <w:vAlign w:val="center"/>
          </w:tcPr>
          <w:p w14:paraId="0977022F" w14:textId="5D1BA0D6" w:rsidR="00F06766" w:rsidRPr="00D33AC6" w:rsidRDefault="00F06766" w:rsidP="00F06766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Рязань</w:t>
            </w:r>
          </w:p>
        </w:tc>
        <w:tc>
          <w:tcPr>
            <w:tcW w:w="1742" w:type="dxa"/>
            <w:vAlign w:val="center"/>
          </w:tcPr>
          <w:p w14:paraId="359B740E" w14:textId="07F62C2E" w:rsidR="00F06766" w:rsidRPr="00D33AC6" w:rsidRDefault="00F06766" w:rsidP="00F06766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август</w:t>
            </w:r>
          </w:p>
        </w:tc>
      </w:tr>
      <w:tr w:rsidR="000809AA" w14:paraId="5E5854E5" w14:textId="77777777" w:rsidTr="00D33AC6">
        <w:tc>
          <w:tcPr>
            <w:tcW w:w="704" w:type="dxa"/>
            <w:vAlign w:val="center"/>
          </w:tcPr>
          <w:p w14:paraId="0E987B25" w14:textId="33C7F606" w:rsidR="000809AA" w:rsidRPr="00D33AC6" w:rsidRDefault="000809AA" w:rsidP="000809AA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21</w:t>
            </w:r>
            <w:r w:rsidRPr="00D33AC6">
              <w:rPr>
                <w:rFonts w:cs="Times New Roman"/>
                <w:lang w:val="en-GB"/>
              </w:rPr>
              <w:t>.</w:t>
            </w:r>
          </w:p>
        </w:tc>
        <w:tc>
          <w:tcPr>
            <w:tcW w:w="4740" w:type="dxa"/>
            <w:vAlign w:val="center"/>
          </w:tcPr>
          <w:p w14:paraId="0AB8F231" w14:textId="1059FF52" w:rsidR="000809AA" w:rsidRPr="00D33AC6" w:rsidRDefault="000809AA" w:rsidP="000809AA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>Форум по устойчивому развитию для инфраструктурных площадок</w:t>
            </w:r>
          </w:p>
        </w:tc>
        <w:tc>
          <w:tcPr>
            <w:tcW w:w="2153" w:type="dxa"/>
            <w:vAlign w:val="center"/>
          </w:tcPr>
          <w:p w14:paraId="742FFAAB" w14:textId="67A4B4A5" w:rsidR="000809AA" w:rsidRPr="00D33AC6" w:rsidRDefault="000809AA" w:rsidP="000809AA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Москва (ОЭЗ «Технополис Москва»)</w:t>
            </w:r>
          </w:p>
        </w:tc>
        <w:tc>
          <w:tcPr>
            <w:tcW w:w="1742" w:type="dxa"/>
            <w:vAlign w:val="center"/>
          </w:tcPr>
          <w:p w14:paraId="6FB06D27" w14:textId="34B2FF33" w:rsidR="000809AA" w:rsidRPr="00D33AC6" w:rsidRDefault="000809AA" w:rsidP="000809AA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сентябрь</w:t>
            </w:r>
          </w:p>
        </w:tc>
      </w:tr>
      <w:tr w:rsidR="000809AA" w14:paraId="2BDE6809" w14:textId="77777777" w:rsidTr="00D33AC6">
        <w:tc>
          <w:tcPr>
            <w:tcW w:w="704" w:type="dxa"/>
            <w:vAlign w:val="center"/>
          </w:tcPr>
          <w:p w14:paraId="793E8AB8" w14:textId="0E9D751E" w:rsidR="000809AA" w:rsidRPr="00D33AC6" w:rsidRDefault="000809AA" w:rsidP="000809AA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22.</w:t>
            </w:r>
          </w:p>
        </w:tc>
        <w:tc>
          <w:tcPr>
            <w:tcW w:w="4740" w:type="dxa"/>
            <w:vAlign w:val="center"/>
          </w:tcPr>
          <w:p w14:paraId="6F5C9AF8" w14:textId="51F51886" w:rsidR="000809AA" w:rsidRPr="00D33AC6" w:rsidRDefault="000809AA" w:rsidP="000809AA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>Всероссийский форум</w:t>
            </w:r>
            <w:r w:rsidRPr="00D33AC6">
              <w:rPr>
                <w:rFonts w:cs="Times New Roman"/>
                <w:lang w:val="en-US"/>
              </w:rPr>
              <w:t xml:space="preserve"> «</w:t>
            </w:r>
            <w:proofErr w:type="spellStart"/>
            <w:r w:rsidRPr="00D33AC6">
              <w:rPr>
                <w:rFonts w:cs="Times New Roman"/>
                <w:lang w:val="en-US"/>
              </w:rPr>
              <w:t>InPark</w:t>
            </w:r>
            <w:proofErr w:type="spellEnd"/>
            <w:r w:rsidRPr="00D33AC6">
              <w:rPr>
                <w:rFonts w:cs="Times New Roman"/>
                <w:lang w:val="en-US"/>
              </w:rPr>
              <w:t>»</w:t>
            </w:r>
          </w:p>
        </w:tc>
        <w:tc>
          <w:tcPr>
            <w:tcW w:w="2153" w:type="dxa"/>
            <w:vAlign w:val="center"/>
          </w:tcPr>
          <w:p w14:paraId="4EB20C1C" w14:textId="42BAB415" w:rsidR="000809AA" w:rsidRPr="00D33AC6" w:rsidRDefault="000809AA" w:rsidP="000809AA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Новосибирск</w:t>
            </w:r>
          </w:p>
        </w:tc>
        <w:tc>
          <w:tcPr>
            <w:tcW w:w="1742" w:type="dxa"/>
            <w:vAlign w:val="center"/>
          </w:tcPr>
          <w:p w14:paraId="1F877D4B" w14:textId="0F9B5695" w:rsidR="000809AA" w:rsidRPr="00D33AC6" w:rsidRDefault="000809AA" w:rsidP="000809AA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ноябрь</w:t>
            </w:r>
          </w:p>
        </w:tc>
      </w:tr>
      <w:tr w:rsidR="000809AA" w14:paraId="6EC986AF" w14:textId="77777777" w:rsidTr="00D33AC6">
        <w:tc>
          <w:tcPr>
            <w:tcW w:w="704" w:type="dxa"/>
            <w:vAlign w:val="center"/>
          </w:tcPr>
          <w:p w14:paraId="514A32C2" w14:textId="4694E635" w:rsidR="000809AA" w:rsidRPr="00D33AC6" w:rsidRDefault="000809AA" w:rsidP="000809AA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23.</w:t>
            </w:r>
          </w:p>
        </w:tc>
        <w:tc>
          <w:tcPr>
            <w:tcW w:w="4740" w:type="dxa"/>
            <w:vAlign w:val="center"/>
          </w:tcPr>
          <w:p w14:paraId="268A2959" w14:textId="55555A82" w:rsidR="000809AA" w:rsidRPr="00D33AC6" w:rsidRDefault="000809AA" w:rsidP="000809AA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>Публикация Бизнес-навигатора «Особые экономические зоны России – 2023»</w:t>
            </w:r>
          </w:p>
        </w:tc>
        <w:tc>
          <w:tcPr>
            <w:tcW w:w="2153" w:type="dxa"/>
            <w:vAlign w:val="center"/>
          </w:tcPr>
          <w:p w14:paraId="1D611240" w14:textId="467E18E6" w:rsidR="000809AA" w:rsidRPr="00D33AC6" w:rsidRDefault="000809AA" w:rsidP="000809AA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Москва</w:t>
            </w:r>
          </w:p>
        </w:tc>
        <w:tc>
          <w:tcPr>
            <w:tcW w:w="1742" w:type="dxa"/>
            <w:vAlign w:val="center"/>
          </w:tcPr>
          <w:p w14:paraId="3005EFB4" w14:textId="6E8E0A11" w:rsidR="000809AA" w:rsidRPr="00D33AC6" w:rsidRDefault="000809AA" w:rsidP="000809AA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ноябрь</w:t>
            </w:r>
          </w:p>
        </w:tc>
      </w:tr>
      <w:tr w:rsidR="000809AA" w14:paraId="44C9159B" w14:textId="77777777" w:rsidTr="00D33AC6">
        <w:tc>
          <w:tcPr>
            <w:tcW w:w="704" w:type="dxa"/>
            <w:vAlign w:val="center"/>
          </w:tcPr>
          <w:p w14:paraId="40C9AE9C" w14:textId="0A75000F" w:rsidR="000809AA" w:rsidRPr="00D33AC6" w:rsidRDefault="000809AA" w:rsidP="000809AA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24.</w:t>
            </w:r>
          </w:p>
        </w:tc>
        <w:tc>
          <w:tcPr>
            <w:tcW w:w="4740" w:type="dxa"/>
            <w:vAlign w:val="center"/>
          </w:tcPr>
          <w:p w14:paraId="143C6A5F" w14:textId="5A251833" w:rsidR="000809AA" w:rsidRPr="00D33AC6" w:rsidRDefault="000809AA" w:rsidP="000809AA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>Публикация Бизнес-навигатора «Технопарки России – 2023»</w:t>
            </w:r>
          </w:p>
        </w:tc>
        <w:tc>
          <w:tcPr>
            <w:tcW w:w="2153" w:type="dxa"/>
            <w:vAlign w:val="center"/>
          </w:tcPr>
          <w:p w14:paraId="6CC96DDD" w14:textId="5C1E3744" w:rsidR="000809AA" w:rsidRPr="00D33AC6" w:rsidRDefault="000809AA" w:rsidP="000809AA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Москва</w:t>
            </w:r>
          </w:p>
        </w:tc>
        <w:tc>
          <w:tcPr>
            <w:tcW w:w="1742" w:type="dxa"/>
            <w:vAlign w:val="center"/>
          </w:tcPr>
          <w:p w14:paraId="0688AFB3" w14:textId="0E3B0446" w:rsidR="000809AA" w:rsidRPr="00D33AC6" w:rsidRDefault="000809AA" w:rsidP="000809AA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ноябрь</w:t>
            </w:r>
          </w:p>
        </w:tc>
      </w:tr>
      <w:tr w:rsidR="000809AA" w14:paraId="47256860" w14:textId="77777777" w:rsidTr="00D33AC6">
        <w:tc>
          <w:tcPr>
            <w:tcW w:w="704" w:type="dxa"/>
            <w:vAlign w:val="center"/>
          </w:tcPr>
          <w:p w14:paraId="14015FB8" w14:textId="3A81B6D4" w:rsidR="000809AA" w:rsidRPr="00D33AC6" w:rsidRDefault="000809AA" w:rsidP="000809AA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25.</w:t>
            </w:r>
          </w:p>
        </w:tc>
        <w:tc>
          <w:tcPr>
            <w:tcW w:w="4740" w:type="dxa"/>
            <w:vAlign w:val="center"/>
          </w:tcPr>
          <w:p w14:paraId="13C1C8A6" w14:textId="091F995F" w:rsidR="000809AA" w:rsidRPr="00D33AC6" w:rsidRDefault="000809AA" w:rsidP="000809AA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>Публикация ESG-рейтинга</w:t>
            </w:r>
          </w:p>
        </w:tc>
        <w:tc>
          <w:tcPr>
            <w:tcW w:w="2153" w:type="dxa"/>
            <w:vAlign w:val="center"/>
          </w:tcPr>
          <w:p w14:paraId="0C3B41A1" w14:textId="1C4B7DDF" w:rsidR="000809AA" w:rsidRPr="00D33AC6" w:rsidRDefault="000809AA" w:rsidP="000809AA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 xml:space="preserve">Москва </w:t>
            </w:r>
          </w:p>
        </w:tc>
        <w:tc>
          <w:tcPr>
            <w:tcW w:w="1742" w:type="dxa"/>
            <w:vAlign w:val="center"/>
          </w:tcPr>
          <w:p w14:paraId="58516F3D" w14:textId="17289BDF" w:rsidR="000809AA" w:rsidRPr="00D33AC6" w:rsidRDefault="000809AA" w:rsidP="000809AA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декабрь</w:t>
            </w:r>
          </w:p>
        </w:tc>
      </w:tr>
      <w:tr w:rsidR="000809AA" w14:paraId="1B8DC623" w14:textId="77777777" w:rsidTr="00D33AC6">
        <w:tc>
          <w:tcPr>
            <w:tcW w:w="704" w:type="dxa"/>
            <w:vAlign w:val="center"/>
          </w:tcPr>
          <w:p w14:paraId="6EBEB8F6" w14:textId="0B7D7701" w:rsidR="000809AA" w:rsidRPr="00D33AC6" w:rsidRDefault="000809AA" w:rsidP="000809AA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26.</w:t>
            </w:r>
          </w:p>
        </w:tc>
        <w:tc>
          <w:tcPr>
            <w:tcW w:w="4740" w:type="dxa"/>
            <w:vAlign w:val="center"/>
          </w:tcPr>
          <w:p w14:paraId="25CA9FB1" w14:textId="0BF074E9" w:rsidR="000809AA" w:rsidRPr="00D33AC6" w:rsidRDefault="000809AA" w:rsidP="000809AA">
            <w:pPr>
              <w:spacing w:after="60"/>
              <w:ind w:firstLine="0"/>
              <w:jc w:val="left"/>
              <w:rPr>
                <w:rFonts w:cs="Times New Roman"/>
              </w:rPr>
            </w:pPr>
            <w:r w:rsidRPr="00D33AC6">
              <w:rPr>
                <w:rFonts w:cs="Times New Roman"/>
              </w:rPr>
              <w:t>Координационный совет по промышленности Минпромторга России на тему: «Итоги 2023 года — планы на 2024 год»</w:t>
            </w:r>
          </w:p>
        </w:tc>
        <w:tc>
          <w:tcPr>
            <w:tcW w:w="2153" w:type="dxa"/>
            <w:vAlign w:val="center"/>
          </w:tcPr>
          <w:p w14:paraId="695D198C" w14:textId="22C1B948" w:rsidR="000809AA" w:rsidRPr="00D33AC6" w:rsidRDefault="000809AA" w:rsidP="000809AA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Калуга</w:t>
            </w:r>
          </w:p>
        </w:tc>
        <w:tc>
          <w:tcPr>
            <w:tcW w:w="1742" w:type="dxa"/>
            <w:vAlign w:val="center"/>
          </w:tcPr>
          <w:p w14:paraId="33A9FE4E" w14:textId="7CEDC031" w:rsidR="000809AA" w:rsidRPr="00D33AC6" w:rsidRDefault="000809AA" w:rsidP="000809AA">
            <w:pPr>
              <w:spacing w:after="60"/>
              <w:ind w:firstLine="0"/>
              <w:jc w:val="center"/>
              <w:rPr>
                <w:rFonts w:cs="Times New Roman"/>
              </w:rPr>
            </w:pPr>
            <w:r w:rsidRPr="00D33AC6">
              <w:rPr>
                <w:rFonts w:cs="Times New Roman"/>
              </w:rPr>
              <w:t>декабрь</w:t>
            </w:r>
          </w:p>
        </w:tc>
      </w:tr>
    </w:tbl>
    <w:p w14:paraId="755764E1" w14:textId="371C5A69" w:rsidR="00CD7401" w:rsidRPr="00CD7401" w:rsidRDefault="00CD7401" w:rsidP="00905F94">
      <w:pPr>
        <w:ind w:firstLine="0"/>
      </w:pPr>
    </w:p>
    <w:sectPr w:rsidR="00CD7401" w:rsidRPr="00CD7401" w:rsidSect="00C30A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D0E5A"/>
    <w:multiLevelType w:val="multilevel"/>
    <w:tmpl w:val="54DCD88A"/>
    <w:styleLink w:val="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MT"/>
        <w:b w:val="0"/>
        <w:i w:val="0"/>
        <w:color w:val="211E1E"/>
        <w:sz w:val="26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3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92"/>
    <w:rsid w:val="000809AA"/>
    <w:rsid w:val="00116AA3"/>
    <w:rsid w:val="00274EC6"/>
    <w:rsid w:val="00280FED"/>
    <w:rsid w:val="0036399F"/>
    <w:rsid w:val="003848C0"/>
    <w:rsid w:val="006C1108"/>
    <w:rsid w:val="006C7405"/>
    <w:rsid w:val="006F7FD3"/>
    <w:rsid w:val="0076390E"/>
    <w:rsid w:val="007756D0"/>
    <w:rsid w:val="00824162"/>
    <w:rsid w:val="008402CD"/>
    <w:rsid w:val="00844A9F"/>
    <w:rsid w:val="008A7213"/>
    <w:rsid w:val="00905F94"/>
    <w:rsid w:val="00974CB1"/>
    <w:rsid w:val="009821DA"/>
    <w:rsid w:val="00A03E92"/>
    <w:rsid w:val="00A475E3"/>
    <w:rsid w:val="00A527F9"/>
    <w:rsid w:val="00B64AD9"/>
    <w:rsid w:val="00C30AD7"/>
    <w:rsid w:val="00CD7401"/>
    <w:rsid w:val="00D21E21"/>
    <w:rsid w:val="00D33AC6"/>
    <w:rsid w:val="00D52451"/>
    <w:rsid w:val="00D70B7A"/>
    <w:rsid w:val="00F06766"/>
    <w:rsid w:val="00F65283"/>
    <w:rsid w:val="00F8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5F1A"/>
  <w15:chartTrackingRefBased/>
  <w15:docId w15:val="{11D8EF12-2F8E-A948-9E3C-289CC486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44A9F"/>
    <w:pPr>
      <w:ind w:firstLine="709"/>
      <w:jc w:val="both"/>
    </w:pPr>
    <w:rPr>
      <w:rFonts w:ascii="Times New Roman" w:hAnsi="Times New Roman"/>
      <w:color w:val="000000" w:themeColor="text1"/>
    </w:rPr>
  </w:style>
  <w:style w:type="paragraph" w:styleId="1">
    <w:name w:val="heading 1"/>
    <w:basedOn w:val="a0"/>
    <w:next w:val="a0"/>
    <w:link w:val="10"/>
    <w:uiPriority w:val="9"/>
    <w:qFormat/>
    <w:rsid w:val="00CD7401"/>
    <w:pPr>
      <w:spacing w:line="360" w:lineRule="auto"/>
      <w:ind w:firstLine="0"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Стандарт Парамзиной"/>
    <w:basedOn w:val="a0"/>
    <w:next w:val="a0"/>
    <w:uiPriority w:val="1"/>
    <w:qFormat/>
    <w:rsid w:val="00D70B7A"/>
    <w:pPr>
      <w:keepLines/>
    </w:pPr>
    <w:rPr>
      <w:rFonts w:eastAsia="Times New Roman" w:cs="Times New Roman"/>
      <w:lang w:eastAsia="ru-RU"/>
    </w:rPr>
  </w:style>
  <w:style w:type="paragraph" w:customStyle="1" w:styleId="a5">
    <w:name w:val="Список литературыыы"/>
    <w:qFormat/>
    <w:rsid w:val="008A7213"/>
    <w:pPr>
      <w:spacing w:after="160" w:line="360" w:lineRule="auto"/>
      <w:jc w:val="both"/>
    </w:pPr>
    <w:rPr>
      <w:rFonts w:ascii="Times New Roman" w:eastAsia="Times New Roman" w:hAnsi="Times New Roman" w:cs="Times New Roman"/>
      <w:color w:val="000000" w:themeColor="text1"/>
      <w:sz w:val="26"/>
    </w:rPr>
  </w:style>
  <w:style w:type="paragraph" w:customStyle="1" w:styleId="a6">
    <w:name w:val="Подписи к ристабл"/>
    <w:basedOn w:val="a0"/>
    <w:qFormat/>
    <w:rsid w:val="008A7213"/>
    <w:pPr>
      <w:keepLines/>
      <w:spacing w:line="360" w:lineRule="auto"/>
      <w:ind w:firstLine="0"/>
    </w:pPr>
    <w:rPr>
      <w:rFonts w:eastAsia="Times New Roman" w:cs="Times New Roman"/>
      <w:sz w:val="20"/>
      <w:lang w:val="ru" w:eastAsia="ru-RU"/>
    </w:rPr>
  </w:style>
  <w:style w:type="numbering" w:customStyle="1" w:styleId="a">
    <w:name w:val="Список ёпта"/>
    <w:basedOn w:val="a3"/>
    <w:uiPriority w:val="99"/>
    <w:rsid w:val="00B64AD9"/>
    <w:pPr>
      <w:numPr>
        <w:numId w:val="1"/>
      </w:numPr>
    </w:pPr>
  </w:style>
  <w:style w:type="paragraph" w:customStyle="1" w:styleId="a7">
    <w:name w:val="Стиль таблица"/>
    <w:basedOn w:val="a0"/>
    <w:link w:val="a8"/>
    <w:qFormat/>
    <w:rsid w:val="006C7405"/>
    <w:pPr>
      <w:keepNext/>
      <w:spacing w:before="240" w:after="160" w:line="360" w:lineRule="auto"/>
      <w:contextualSpacing/>
      <w:jc w:val="left"/>
      <w:outlineLvl w:val="0"/>
    </w:pPr>
    <w:rPr>
      <w:rFonts w:eastAsia="Times New Roman" w:cs="Times New Roman"/>
      <w:color w:val="000000"/>
      <w:sz w:val="20"/>
      <w:szCs w:val="26"/>
      <w:lang w:eastAsia="ru-RU"/>
    </w:rPr>
  </w:style>
  <w:style w:type="character" w:customStyle="1" w:styleId="a8">
    <w:name w:val="Стиль таблица Знак"/>
    <w:basedOn w:val="a1"/>
    <w:link w:val="a7"/>
    <w:rsid w:val="006C7405"/>
    <w:rPr>
      <w:rFonts w:ascii="Times New Roman" w:eastAsia="Times New Roman" w:hAnsi="Times New Roman" w:cs="Times New Roman"/>
      <w:color w:val="000000"/>
      <w:sz w:val="20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D7401"/>
    <w:rPr>
      <w:rFonts w:ascii="Times New Roman" w:hAnsi="Times New Roman"/>
      <w:b/>
      <w:bCs/>
      <w:color w:val="000000" w:themeColor="text1"/>
      <w:sz w:val="28"/>
      <w:szCs w:val="28"/>
    </w:rPr>
  </w:style>
  <w:style w:type="table" w:styleId="a9">
    <w:name w:val="Table Grid"/>
    <w:basedOn w:val="a2"/>
    <w:uiPriority w:val="39"/>
    <w:rsid w:val="00CD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kat@paramzina.ru</dc:creator>
  <cp:keywords/>
  <dc:description/>
  <cp:lastModifiedBy>kat@paramzina.ru</cp:lastModifiedBy>
  <cp:revision>3</cp:revision>
  <dcterms:created xsi:type="dcterms:W3CDTF">2023-02-06T17:52:00Z</dcterms:created>
  <dcterms:modified xsi:type="dcterms:W3CDTF">2023-02-06T17:54:00Z</dcterms:modified>
</cp:coreProperties>
</file>